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7C" w:rsidRPr="009D777C" w:rsidRDefault="009D777C" w:rsidP="009D777C">
      <w:pPr>
        <w:shd w:val="clear" w:color="auto" w:fill="FFFFFF"/>
        <w:spacing w:after="192" w:line="288" w:lineRule="atLeast"/>
        <w:outlineLvl w:val="0"/>
        <w:rPr>
          <w:rFonts w:ascii="Poppins" w:eastAsia="Times New Roman" w:hAnsi="Poppins" w:cs="Times New Roman"/>
          <w:color w:val="222222"/>
          <w:kern w:val="36"/>
          <w:sz w:val="48"/>
          <w:szCs w:val="48"/>
          <w:lang w:eastAsia="fr-FR"/>
        </w:rPr>
      </w:pPr>
      <w:r w:rsidRPr="009D777C">
        <w:rPr>
          <w:rFonts w:ascii="Poppins" w:eastAsia="Times New Roman" w:hAnsi="Poppins" w:cs="Times New Roman"/>
          <w:color w:val="222222"/>
          <w:kern w:val="36"/>
          <w:sz w:val="48"/>
          <w:szCs w:val="48"/>
          <w:lang w:eastAsia="fr-FR"/>
        </w:rPr>
        <w:t>BUTYROMETRE A FROMAGE 0-40%</w:t>
      </w:r>
    </w:p>
    <w:p w:rsidR="009D777C" w:rsidRDefault="009D777C" w:rsidP="009D777C">
      <w:pPr>
        <w:pStyle w:val="Titre2"/>
        <w:shd w:val="clear" w:color="auto" w:fill="FFFFFF"/>
        <w:spacing w:before="80" w:after="80"/>
        <w:rPr>
          <w:rFonts w:ascii="Poppins" w:hAnsi="Poppins"/>
          <w:b w:val="0"/>
          <w:bCs w:val="0"/>
          <w:color w:val="222222"/>
          <w:sz w:val="18"/>
          <w:szCs w:val="18"/>
        </w:rPr>
      </w:pPr>
      <w:r>
        <w:rPr>
          <w:rStyle w:val="lev"/>
          <w:rFonts w:ascii="Poppins" w:hAnsi="Poppins"/>
          <w:b/>
          <w:bCs/>
          <w:color w:val="222222"/>
          <w:sz w:val="18"/>
          <w:szCs w:val="18"/>
        </w:rPr>
        <w:t>Butyromètre à fromage</w:t>
      </w:r>
      <w:r>
        <w:rPr>
          <w:rFonts w:ascii="Poppins" w:hAnsi="Poppins"/>
          <w:b w:val="0"/>
          <w:bCs w:val="0"/>
          <w:color w:val="222222"/>
          <w:sz w:val="18"/>
          <w:szCs w:val="18"/>
        </w:rPr>
        <w:t> FUNKE GERBER, 0-40</w:t>
      </w:r>
      <w:proofErr w:type="gramStart"/>
      <w:r>
        <w:rPr>
          <w:rFonts w:ascii="Poppins" w:hAnsi="Poppins"/>
          <w:b w:val="0"/>
          <w:bCs w:val="0"/>
          <w:color w:val="222222"/>
          <w:sz w:val="18"/>
          <w:szCs w:val="18"/>
        </w:rPr>
        <w:t>% .</w:t>
      </w:r>
      <w:proofErr w:type="gramEnd"/>
    </w:p>
    <w:p w:rsidR="009D777C" w:rsidRDefault="009D777C" w:rsidP="009D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" w:right="88"/>
        <w:rPr>
          <w:rFonts w:ascii="Arial" w:hAnsi="Arial" w:cs="Arial"/>
          <w:color w:val="666666"/>
          <w:sz w:val="11"/>
          <w:szCs w:val="11"/>
        </w:rPr>
      </w:pPr>
      <w:r>
        <w:rPr>
          <w:rFonts w:ascii="Arial" w:hAnsi="Arial" w:cs="Arial"/>
          <w:color w:val="666666"/>
          <w:sz w:val="11"/>
          <w:szCs w:val="11"/>
        </w:rPr>
        <w:t xml:space="preserve">D'après  Van </w:t>
      </w:r>
      <w:proofErr w:type="spellStart"/>
      <w:r>
        <w:rPr>
          <w:rFonts w:ascii="Arial" w:hAnsi="Arial" w:cs="Arial"/>
          <w:color w:val="666666"/>
          <w:sz w:val="11"/>
          <w:szCs w:val="11"/>
        </w:rPr>
        <w:t>Gulik</w:t>
      </w:r>
      <w:proofErr w:type="spellEnd"/>
    </w:p>
    <w:p w:rsidR="009D777C" w:rsidRDefault="009D777C" w:rsidP="009D7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" w:right="88"/>
        <w:rPr>
          <w:rFonts w:ascii="Arial" w:hAnsi="Arial" w:cs="Arial"/>
          <w:color w:val="666666"/>
          <w:sz w:val="11"/>
          <w:szCs w:val="11"/>
        </w:rPr>
      </w:pPr>
      <w:r>
        <w:rPr>
          <w:rFonts w:ascii="Arial" w:hAnsi="Arial" w:cs="Arial"/>
          <w:color w:val="666666"/>
          <w:sz w:val="11"/>
          <w:szCs w:val="11"/>
        </w:rPr>
        <w:t>En 0.5</w:t>
      </w:r>
    </w:p>
    <w:p w:rsidR="009D777C" w:rsidRDefault="009D777C" w:rsidP="009D777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666666"/>
          <w:sz w:val="11"/>
          <w:szCs w:val="11"/>
        </w:rPr>
      </w:pPr>
      <w:r>
        <w:rPr>
          <w:rFonts w:ascii="Arial" w:hAnsi="Arial" w:cs="Arial"/>
          <w:color w:val="666666"/>
          <w:sz w:val="11"/>
          <w:szCs w:val="11"/>
        </w:rPr>
        <w:t> </w:t>
      </w:r>
    </w:p>
    <w:p w:rsidR="009D777C" w:rsidRDefault="009D777C"/>
    <w:p w:rsidR="009D777C" w:rsidRDefault="009D777C">
      <w:r>
        <w:t>Caractéristique</w:t>
      </w:r>
    </w:p>
    <w:tbl>
      <w:tblPr>
        <w:tblW w:w="1051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2"/>
        <w:gridCol w:w="6121"/>
      </w:tblGrid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BUTYROMETRE A FROMAGE 0-40%</w:t>
            </w:r>
          </w:p>
        </w:tc>
      </w:tr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Ancienne référence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003230</w:t>
            </w:r>
          </w:p>
        </w:tc>
      </w:tr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Echelle de mesure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0 - 40 %</w:t>
            </w:r>
          </w:p>
        </w:tc>
      </w:tr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Poids brut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0.1 KG</w:t>
            </w:r>
          </w:p>
        </w:tc>
      </w:tr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Poids net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0.1 KG</w:t>
            </w:r>
          </w:p>
        </w:tc>
      </w:tr>
      <w:tr w:rsidR="009D777C" w:rsidRPr="009D777C" w:rsidTr="009D777C">
        <w:trPr>
          <w:trHeight w:val="309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Nomenclature douanière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9D777C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70179000</w:t>
            </w:r>
          </w:p>
        </w:tc>
      </w:tr>
    </w:tbl>
    <w:p w:rsidR="009D777C" w:rsidRDefault="009D777C">
      <w:r>
        <w:t xml:space="preserve"> Accessoires Obligatoire</w:t>
      </w:r>
    </w:p>
    <w:tbl>
      <w:tblPr>
        <w:tblW w:w="10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7158"/>
        <w:gridCol w:w="1577"/>
        <w:gridCol w:w="206"/>
      </w:tblGrid>
      <w:tr w:rsidR="009D777C" w:rsidRPr="009D777C" w:rsidTr="009D77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Image 1" descr="BOUCHON CAOUTCHOUC POUR BUTYROMETRE 9X13X20MM">
                    <a:hlinkClick xmlns:a="http://schemas.openxmlformats.org/drawingml/2006/main" r:id="rId5" tooltip="&quot;BOUCHON CAOUTCHOUC POUR BUTYROMETRE 9X13X20M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CHON CAOUTCHOUC POUR BUTYROMETRE 9X13X20MM">
                            <a:hlinkClick r:id="rId5" tooltip="&quot;BOUCHON CAOUTCHOUC POUR BUTYROMETRE 9X13X20M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Poppins" w:eastAsia="Times New Roman" w:hAnsi="Poppins" w:cs="Arial"/>
                <w:color w:val="222222"/>
                <w:sz w:val="13"/>
                <w:szCs w:val="13"/>
                <w:lang w:eastAsia="fr-FR"/>
              </w:rPr>
            </w:pPr>
            <w:hyperlink r:id="rId7" w:tooltip="BOUCHON CAOUTCHOUC POUR BUTYROMETRE 9X13X20MM" w:history="1">
              <w:r w:rsidRPr="009D777C">
                <w:rPr>
                  <w:rFonts w:ascii="Poppins" w:eastAsia="Times New Roman" w:hAnsi="Poppins" w:cs="Arial"/>
                  <w:color w:val="222222"/>
                  <w:sz w:val="15"/>
                  <w:lang w:eastAsia="fr-FR"/>
                </w:rPr>
                <w:t>BOUCHON CAOUTCHOUC POUR BUTYROMETRE 9X13X20MM</w:t>
              </w:r>
            </w:hyperlink>
          </w:p>
          <w:p w:rsidR="009D777C" w:rsidRPr="009D777C" w:rsidRDefault="009D777C" w:rsidP="009D777C">
            <w:pPr>
              <w:spacing w:after="60" w:line="240" w:lineRule="auto"/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</w:pPr>
            <w:r w:rsidRPr="009D777C"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  <w:t>Réf. : 003290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Poppins" w:eastAsia="Times New Roman" w:hAnsi="Poppins" w:cs="Arial"/>
                <w:color w:val="003DB5"/>
                <w:sz w:val="13"/>
                <w:szCs w:val="13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</w:p>
        </w:tc>
      </w:tr>
      <w:tr w:rsidR="009D777C" w:rsidRPr="009D777C" w:rsidTr="009D777C">
        <w:trPr>
          <w:gridAfter w:val="2"/>
          <w:wAfter w:w="1783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5" name="Image 2" descr="BOUCHON 1 TROU POUR GODET DE BUTY 2 OUVERTURES 17x22x30MM">
                    <a:hlinkClick xmlns:a="http://schemas.openxmlformats.org/drawingml/2006/main" r:id="rId8" tooltip="&quot;BOUCHON 1 TROU POUR GODET DE BUTY 2 OUVERTURES 17x22x30M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UCHON 1 TROU POUR GODET DE BUTY 2 OUVERTURES 17x22x30MM">
                            <a:hlinkClick r:id="rId8" tooltip="&quot;BOUCHON 1 TROU POUR GODET DE BUTY 2 OUVERTURES 17x22x30M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Poppins" w:eastAsia="Times New Roman" w:hAnsi="Poppins" w:cs="Arial"/>
                <w:color w:val="222222"/>
                <w:sz w:val="13"/>
                <w:szCs w:val="13"/>
                <w:lang w:eastAsia="fr-FR"/>
              </w:rPr>
            </w:pPr>
            <w:hyperlink r:id="rId10" w:tooltip="BOUCHON 1 TROU POUR GODET DE BUTY 2 OUVERTURES 17x22x30MM" w:history="1">
              <w:r w:rsidRPr="009D777C">
                <w:rPr>
                  <w:rFonts w:ascii="Poppins" w:eastAsia="Times New Roman" w:hAnsi="Poppins" w:cs="Arial"/>
                  <w:color w:val="222222"/>
                  <w:sz w:val="15"/>
                  <w:lang w:eastAsia="fr-FR"/>
                </w:rPr>
                <w:t>BOUCHON 1 TROU POUR GODET DE BUTY 2 OUVERTURES 17x22x30MM</w:t>
              </w:r>
            </w:hyperlink>
          </w:p>
          <w:p w:rsidR="009D777C" w:rsidRPr="009D777C" w:rsidRDefault="009D777C" w:rsidP="009D777C">
            <w:pPr>
              <w:spacing w:after="60" w:line="240" w:lineRule="auto"/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</w:pPr>
            <w:r w:rsidRPr="009D777C"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  <w:t>Réf. : </w:t>
            </w:r>
            <w:r w:rsidRPr="009D777C">
              <w:rPr>
                <w:rFonts w:ascii="Hind" w:eastAsia="Times New Roman" w:hAnsi="Hind" w:cs="Arial"/>
                <w:i/>
                <w:iCs/>
                <w:color w:val="888888"/>
                <w:sz w:val="8"/>
                <w:lang w:eastAsia="fr-FR"/>
              </w:rPr>
              <w:t>003300</w:t>
            </w:r>
          </w:p>
        </w:tc>
      </w:tr>
      <w:tr w:rsidR="009D777C" w:rsidRPr="009D777C" w:rsidTr="009D77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  <w:lang w:eastAsia="fr-FR"/>
              </w:rPr>
              <w:drawing>
                <wp:inline distT="0" distB="0" distL="0" distR="0">
                  <wp:extent cx="600075" cy="600075"/>
                  <wp:effectExtent l="19050" t="0" r="9525" b="0"/>
                  <wp:docPr id="3" name="Image 3" descr="GODET GERBER EN VERRE A TROU">
                    <a:hlinkClick xmlns:a="http://schemas.openxmlformats.org/drawingml/2006/main" r:id="rId11" tooltip="&quot;GODET GERBER EN VERRE A TRO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DET GERBER EN VERRE A TROU">
                            <a:hlinkClick r:id="rId11" tooltip="&quot;GODET GERBER EN VERRE A TRO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Poppins" w:eastAsia="Times New Roman" w:hAnsi="Poppins" w:cs="Arial"/>
                <w:color w:val="222222"/>
                <w:sz w:val="13"/>
                <w:szCs w:val="13"/>
                <w:lang w:eastAsia="fr-FR"/>
              </w:rPr>
            </w:pPr>
            <w:hyperlink r:id="rId13" w:tooltip="GODET GERBER EN VERRE A TROU" w:history="1">
              <w:r w:rsidRPr="009D777C">
                <w:rPr>
                  <w:rFonts w:ascii="Poppins" w:eastAsia="Times New Roman" w:hAnsi="Poppins" w:cs="Arial"/>
                  <w:color w:val="222222"/>
                  <w:sz w:val="15"/>
                  <w:lang w:eastAsia="fr-FR"/>
                </w:rPr>
                <w:t>GODET GERBER EN VERRE A TROU</w:t>
              </w:r>
            </w:hyperlink>
          </w:p>
          <w:p w:rsidR="009D777C" w:rsidRPr="009D777C" w:rsidRDefault="009D777C" w:rsidP="009D777C">
            <w:pPr>
              <w:spacing w:after="60" w:line="240" w:lineRule="auto"/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</w:pPr>
            <w:r w:rsidRPr="009D777C">
              <w:rPr>
                <w:rFonts w:ascii="Hind" w:eastAsia="Times New Roman" w:hAnsi="Hind" w:cs="Arial"/>
                <w:color w:val="000000"/>
                <w:sz w:val="11"/>
                <w:szCs w:val="11"/>
                <w:lang w:eastAsia="fr-FR"/>
              </w:rPr>
              <w:t>Réf. : </w:t>
            </w:r>
            <w:r w:rsidRPr="009D777C">
              <w:rPr>
                <w:rFonts w:ascii="Hind" w:eastAsia="Times New Roman" w:hAnsi="Hind" w:cs="Arial"/>
                <w:i/>
                <w:iCs/>
                <w:color w:val="888888"/>
                <w:sz w:val="8"/>
                <w:lang w:eastAsia="fr-FR"/>
              </w:rPr>
              <w:t>003321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777C" w:rsidRPr="009D777C" w:rsidRDefault="009D777C" w:rsidP="009D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D777C" w:rsidRDefault="009D777C"/>
    <w:sectPr w:rsidR="009D777C" w:rsidSect="00CA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55FD"/>
    <w:multiLevelType w:val="multilevel"/>
    <w:tmpl w:val="ECB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D777C"/>
    <w:rsid w:val="009D777C"/>
    <w:rsid w:val="00CA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D0"/>
  </w:style>
  <w:style w:type="paragraph" w:styleId="Titre1">
    <w:name w:val="heading 1"/>
    <w:basedOn w:val="Normal"/>
    <w:link w:val="Titre1Car"/>
    <w:uiPriority w:val="9"/>
    <w:qFormat/>
    <w:rsid w:val="009D7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7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D7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9D77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D777C"/>
    <w:rPr>
      <w:color w:val="0000FF"/>
      <w:u w:val="single"/>
    </w:rPr>
  </w:style>
  <w:style w:type="character" w:customStyle="1" w:styleId="negoce-sku">
    <w:name w:val="negoce-sku"/>
    <w:basedOn w:val="Policepardfaut"/>
    <w:rsid w:val="009D777C"/>
  </w:style>
  <w:style w:type="character" w:customStyle="1" w:styleId="regular-price">
    <w:name w:val="regular-price"/>
    <w:basedOn w:val="Policepardfaut"/>
    <w:rsid w:val="009D777C"/>
  </w:style>
  <w:style w:type="character" w:customStyle="1" w:styleId="price">
    <w:name w:val="price"/>
    <w:basedOn w:val="Policepardfaut"/>
    <w:rsid w:val="009D777C"/>
  </w:style>
  <w:style w:type="character" w:customStyle="1" w:styleId="excluding-tax">
    <w:name w:val="excluding-tax"/>
    <w:basedOn w:val="Policepardfaut"/>
    <w:rsid w:val="009D777C"/>
  </w:style>
  <w:style w:type="paragraph" w:styleId="Textedebulles">
    <w:name w:val="Balloon Text"/>
    <w:basedOn w:val="Normal"/>
    <w:link w:val="TextedebullesCar"/>
    <w:uiPriority w:val="99"/>
    <w:semiHidden/>
    <w:unhideWhenUsed/>
    <w:rsid w:val="009D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eau.com/bouchon-1-trou-pour-godet-de-buty-2-ouvertures-17x22x30mm-206223.html" TargetMode="External"/><Relationship Id="rId13" Type="http://schemas.openxmlformats.org/officeDocument/2006/relationships/hyperlink" Target="https://www.humeau.com/godet-gerber-en-verre-a-trou-2062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eau.com/bouchon-caoutchouc-pour-butyrometre-9x13x20mm-206222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humeau.com/godet-gerber-en-verre-a-trou-206227.html" TargetMode="External"/><Relationship Id="rId5" Type="http://schemas.openxmlformats.org/officeDocument/2006/relationships/hyperlink" Target="https://www.humeau.com/bouchon-caoutchouc-pour-butyrometre-9x13x20mm-20622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umeau.com/bouchon-1-trou-pour-godet-de-buty-2-ouvertures-17x22x30mm-20622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Hourria</dc:creator>
  <cp:lastModifiedBy>Hourria</cp:lastModifiedBy>
  <cp:revision>1</cp:revision>
  <dcterms:created xsi:type="dcterms:W3CDTF">2025-03-05T09:25:00Z</dcterms:created>
  <dcterms:modified xsi:type="dcterms:W3CDTF">2025-03-05T09:32:00Z</dcterms:modified>
</cp:coreProperties>
</file>